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0pt;width:780pt;height:540pt;mso-position-horizontal-relative:page;mso-position-vertical-relative:page;z-index:-15759872" coordorigin="0,0" coordsize="15600,10800">
            <v:shape style="position:absolute;left:0;top:0;width:15600;height:10800" type="#_x0000_t75" stroked="false">
              <v:imagedata r:id="rId5" o:title=""/>
            </v:shape>
            <v:shape style="position:absolute;left:650;top:661;width:3589;height:951" type="#_x0000_t75" stroked="false">
              <v:imagedata r:id="rId6" o:title=""/>
            </v:shape>
            <v:shape style="position:absolute;left:650;top:9409;width:2398;height:960" type="#_x0000_t75" stroked="false">
              <v:imagedata r:id="rId7" o:title=""/>
            </v:shape>
            <v:shape style="position:absolute;left:3388;top:9329;width:1211;height:1039" type="#_x0000_t75" stroked="false">
              <v:imagedata r:id="rId8" o:title=""/>
            </v:shape>
            <v:shape style="position:absolute;left:5329;top:9126;width:2318;height:1674" type="#_x0000_t75" stroked="false">
              <v:imagedata r:id="rId9" o:title=""/>
            </v:shape>
            <v:shape style="position:absolute;left:10980;top:8280;width:2700;height:1440" type="#_x0000_t75" stroked="false">
              <v:imagedata r:id="rId10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0"/>
        <w:rPr>
          <w:rFonts w:ascii="Times New Roman"/>
          <w:b w:val="0"/>
          <w:sz w:val="26"/>
        </w:rPr>
      </w:pPr>
    </w:p>
    <w:p>
      <w:pPr>
        <w:pStyle w:val="BodyText"/>
        <w:spacing w:before="93"/>
        <w:ind w:left="105" w:right="104"/>
        <w:jc w:val="center"/>
      </w:pPr>
      <w:r>
        <w:rPr>
          <w:color w:val="006A41"/>
        </w:rPr>
        <w:t>PERKUMPULAN</w:t>
      </w:r>
      <w:r>
        <w:rPr>
          <w:color w:val="006A41"/>
          <w:spacing w:val="2"/>
        </w:rPr>
        <w:t> </w:t>
      </w:r>
      <w:r>
        <w:rPr>
          <w:color w:val="006A41"/>
        </w:rPr>
        <w:t>LEMBAGA</w:t>
      </w:r>
      <w:r>
        <w:rPr>
          <w:color w:val="006A41"/>
          <w:spacing w:val="3"/>
        </w:rPr>
        <w:t> </w:t>
      </w:r>
      <w:r>
        <w:rPr>
          <w:color w:val="006A41"/>
        </w:rPr>
        <w:t>AKREDITASI</w:t>
      </w:r>
      <w:r>
        <w:rPr>
          <w:color w:val="006A41"/>
          <w:spacing w:val="3"/>
        </w:rPr>
        <w:t> </w:t>
      </w:r>
      <w:r>
        <w:rPr>
          <w:color w:val="006A41"/>
        </w:rPr>
        <w:t>MANDIRI</w:t>
      </w:r>
      <w:r>
        <w:rPr>
          <w:color w:val="006A41"/>
          <w:spacing w:val="2"/>
        </w:rPr>
        <w:t> </w:t>
      </w:r>
      <w:r>
        <w:rPr>
          <w:color w:val="006A41"/>
        </w:rPr>
        <w:t>EKONOMI</w:t>
      </w:r>
      <w:r>
        <w:rPr>
          <w:color w:val="006A41"/>
          <w:spacing w:val="3"/>
        </w:rPr>
        <w:t> </w:t>
      </w:r>
      <w:r>
        <w:rPr>
          <w:color w:val="006A41"/>
        </w:rPr>
        <w:t>MANAJEMEN</w:t>
      </w:r>
      <w:r>
        <w:rPr>
          <w:color w:val="006A41"/>
          <w:spacing w:val="3"/>
        </w:rPr>
        <w:t> </w:t>
      </w:r>
      <w:r>
        <w:rPr>
          <w:color w:val="006A41"/>
        </w:rPr>
        <w:t>BISNIS</w:t>
      </w:r>
      <w:r>
        <w:rPr>
          <w:color w:val="006A41"/>
          <w:spacing w:val="2"/>
        </w:rPr>
        <w:t> </w:t>
      </w:r>
      <w:r>
        <w:rPr>
          <w:color w:val="006A41"/>
        </w:rPr>
        <w:t>DAN</w:t>
      </w:r>
      <w:r>
        <w:rPr>
          <w:color w:val="006A41"/>
          <w:spacing w:val="3"/>
        </w:rPr>
        <w:t> </w:t>
      </w:r>
      <w:r>
        <w:rPr>
          <w:color w:val="006A41"/>
        </w:rPr>
        <w:t>AKUNTANSI</w:t>
      </w:r>
    </w:p>
    <w:p>
      <w:pPr>
        <w:pStyle w:val="BodyText"/>
        <w:spacing w:before="6"/>
        <w:rPr>
          <w:sz w:val="25"/>
        </w:rPr>
      </w:pPr>
    </w:p>
    <w:p>
      <w:pPr>
        <w:pStyle w:val="Title"/>
      </w:pPr>
      <w:r>
        <w:rPr/>
        <w:t>SERTIFIKAT</w:t>
      </w:r>
      <w:r>
        <w:rPr>
          <w:spacing w:val="-10"/>
        </w:rPr>
        <w:t> </w:t>
      </w:r>
      <w:r>
        <w:rPr/>
        <w:t>AKREDITASI</w:t>
      </w:r>
    </w:p>
    <w:p>
      <w:pPr>
        <w:spacing w:before="170"/>
        <w:ind w:left="92" w:right="104" w:firstLine="0"/>
        <w:jc w:val="center"/>
        <w:rPr>
          <w:sz w:val="28"/>
        </w:rPr>
      </w:pPr>
      <w:r>
        <w:rPr>
          <w:spacing w:val="-1"/>
          <w:sz w:val="28"/>
        </w:rPr>
        <w:t>Berdasarkan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Keputusan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LAMEMBA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No.</w:t>
      </w:r>
      <w:r>
        <w:rPr>
          <w:spacing w:val="-6"/>
          <w:sz w:val="28"/>
        </w:rPr>
        <w:t> </w:t>
      </w:r>
      <w:r>
        <w:rPr>
          <w:b/>
          <w:spacing w:val="-1"/>
          <w:sz w:val="28"/>
        </w:rPr>
        <w:t>461/DE/A.5/AR.10/VI/2023</w:t>
      </w:r>
      <w:r>
        <w:rPr>
          <w:spacing w:val="-1"/>
          <w:sz w:val="28"/>
        </w:rPr>
        <w:t>,</w:t>
      </w:r>
      <w:r>
        <w:rPr>
          <w:spacing w:val="-13"/>
          <w:sz w:val="28"/>
        </w:rPr>
        <w:t> </w:t>
      </w:r>
      <w:r>
        <w:rPr>
          <w:sz w:val="28"/>
        </w:rPr>
        <w:t>menyatakan</w:t>
      </w:r>
      <w:r>
        <w:rPr>
          <w:spacing w:val="-13"/>
          <w:sz w:val="28"/>
        </w:rPr>
        <w:t> </w:t>
      </w:r>
      <w:r>
        <w:rPr>
          <w:sz w:val="28"/>
        </w:rPr>
        <w:t>bahwa</w:t>
      </w:r>
    </w:p>
    <w:p>
      <w:pPr>
        <w:spacing w:before="276"/>
        <w:ind w:left="105" w:right="91" w:firstLine="0"/>
        <w:jc w:val="center"/>
        <w:rPr>
          <w:sz w:val="36"/>
        </w:rPr>
      </w:pPr>
      <w:r>
        <w:rPr>
          <w:sz w:val="36"/>
        </w:rPr>
        <w:t>Program</w:t>
      </w:r>
      <w:r>
        <w:rPr>
          <w:spacing w:val="-23"/>
          <w:sz w:val="36"/>
        </w:rPr>
        <w:t> </w:t>
      </w:r>
      <w:r>
        <w:rPr>
          <w:sz w:val="36"/>
        </w:rPr>
        <w:t>Studi</w:t>
      </w:r>
      <w:r>
        <w:rPr>
          <w:spacing w:val="-19"/>
          <w:sz w:val="36"/>
        </w:rPr>
        <w:t> </w:t>
      </w:r>
      <w:r>
        <w:rPr>
          <w:b/>
          <w:sz w:val="36"/>
        </w:rPr>
        <w:t>Manajemen</w:t>
      </w:r>
      <w:r>
        <w:rPr>
          <w:b/>
          <w:spacing w:val="-16"/>
          <w:sz w:val="36"/>
        </w:rPr>
        <w:t> </w:t>
      </w:r>
      <w:r>
        <w:rPr>
          <w:sz w:val="36"/>
        </w:rPr>
        <w:t>Pada</w:t>
      </w:r>
      <w:r>
        <w:rPr>
          <w:spacing w:val="-22"/>
          <w:sz w:val="36"/>
        </w:rPr>
        <w:t> </w:t>
      </w:r>
      <w:r>
        <w:rPr>
          <w:sz w:val="36"/>
        </w:rPr>
        <w:t>Program</w:t>
      </w:r>
      <w:r>
        <w:rPr>
          <w:spacing w:val="-23"/>
          <w:sz w:val="36"/>
        </w:rPr>
        <w:t> </w:t>
      </w:r>
      <w:r>
        <w:rPr>
          <w:sz w:val="36"/>
        </w:rPr>
        <w:t>Sarjana</w:t>
      </w:r>
    </w:p>
    <w:p>
      <w:pPr>
        <w:pStyle w:val="Heading1"/>
        <w:spacing w:before="171"/>
        <w:ind w:right="104"/>
      </w:pPr>
      <w:r>
        <w:rPr/>
        <w:t>Universitas</w:t>
      </w:r>
      <w:r>
        <w:rPr>
          <w:spacing w:val="-13"/>
        </w:rPr>
        <w:t> </w:t>
      </w:r>
      <w:r>
        <w:rPr/>
        <w:t>Pembangunan</w:t>
      </w:r>
      <w:r>
        <w:rPr>
          <w:spacing w:val="-12"/>
        </w:rPr>
        <w:t> </w:t>
      </w:r>
      <w:r>
        <w:rPr/>
        <w:t>Nasional</w:t>
      </w:r>
      <w:r>
        <w:rPr>
          <w:spacing w:val="-12"/>
        </w:rPr>
        <w:t> </w:t>
      </w:r>
      <w:r>
        <w:rPr/>
        <w:t>Veteran</w:t>
      </w:r>
      <w:r>
        <w:rPr>
          <w:spacing w:val="-12"/>
        </w:rPr>
        <w:t> </w:t>
      </w:r>
      <w:r>
        <w:rPr/>
        <w:t>Yogyakarta,</w:t>
      </w:r>
      <w:r>
        <w:rPr>
          <w:spacing w:val="-12"/>
        </w:rPr>
        <w:t> </w:t>
      </w:r>
      <w:r>
        <w:rPr/>
        <w:t>Kabupaten</w:t>
      </w:r>
      <w:r>
        <w:rPr>
          <w:spacing w:val="-12"/>
        </w:rPr>
        <w:t> </w:t>
      </w:r>
      <w:r>
        <w:rPr/>
        <w:t>Sleman</w:t>
      </w:r>
    </w:p>
    <w:p>
      <w:pPr>
        <w:spacing w:before="94"/>
        <w:ind w:left="105" w:right="95" w:firstLine="0"/>
        <w:jc w:val="center"/>
        <w:rPr>
          <w:sz w:val="36"/>
        </w:rPr>
      </w:pPr>
      <w:r>
        <w:rPr>
          <w:w w:val="95"/>
          <w:sz w:val="36"/>
        </w:rPr>
        <w:t>Terakreditasi</w:t>
      </w:r>
      <w:r>
        <w:rPr>
          <w:spacing w:val="39"/>
          <w:w w:val="95"/>
          <w:sz w:val="36"/>
        </w:rPr>
        <w:t> </w:t>
      </w:r>
      <w:r>
        <w:rPr>
          <w:w w:val="95"/>
          <w:sz w:val="36"/>
        </w:rPr>
        <w:t>dengan</w:t>
      </w:r>
      <w:r>
        <w:rPr>
          <w:spacing w:val="39"/>
          <w:w w:val="95"/>
          <w:sz w:val="36"/>
        </w:rPr>
        <w:t> </w:t>
      </w:r>
      <w:r>
        <w:rPr>
          <w:w w:val="95"/>
          <w:sz w:val="36"/>
        </w:rPr>
        <w:t>peringkat:</w:t>
      </w:r>
    </w:p>
    <w:p>
      <w:pPr>
        <w:pStyle w:val="Heading1"/>
        <w:ind w:left="105"/>
      </w:pPr>
      <w:r>
        <w:rPr/>
        <w:t>Unggul</w:t>
      </w:r>
    </w:p>
    <w:p>
      <w:pPr>
        <w:spacing w:before="162"/>
        <w:ind w:left="3431" w:right="3318" w:firstLine="621"/>
        <w:jc w:val="left"/>
        <w:rPr>
          <w:b/>
          <w:sz w:val="28"/>
        </w:rPr>
      </w:pPr>
      <w:r>
        <w:rPr>
          <w:sz w:val="28"/>
        </w:rPr>
        <w:t>Sertiﬁkat Akreditasi ini berlaku 5 (lima) tahun</w:t>
      </w:r>
      <w:r>
        <w:rPr>
          <w:spacing w:val="1"/>
          <w:sz w:val="28"/>
        </w:rPr>
        <w:t> </w:t>
      </w:r>
      <w:r>
        <w:rPr>
          <w:sz w:val="28"/>
        </w:rPr>
        <w:t>sejak</w:t>
      </w:r>
      <w:r>
        <w:rPr>
          <w:spacing w:val="-10"/>
          <w:sz w:val="28"/>
        </w:rPr>
        <w:t> </w:t>
      </w:r>
      <w:r>
        <w:rPr>
          <w:sz w:val="28"/>
        </w:rPr>
        <w:t>tanggal</w:t>
      </w:r>
      <w:r>
        <w:rPr>
          <w:spacing w:val="-6"/>
          <w:sz w:val="28"/>
        </w:rPr>
        <w:t> </w:t>
      </w:r>
      <w:r>
        <w:rPr>
          <w:b/>
          <w:sz w:val="28"/>
        </w:rPr>
        <w:t>9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Juni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2023</w:t>
      </w:r>
      <w:r>
        <w:rPr>
          <w:b/>
          <w:spacing w:val="-7"/>
          <w:sz w:val="28"/>
        </w:rPr>
        <w:t> </w:t>
      </w:r>
      <w:r>
        <w:rPr>
          <w:sz w:val="28"/>
        </w:rPr>
        <w:t>sampai</w:t>
      </w:r>
      <w:r>
        <w:rPr>
          <w:spacing w:val="-9"/>
          <w:sz w:val="28"/>
        </w:rPr>
        <w:t> </w:t>
      </w:r>
      <w:r>
        <w:rPr>
          <w:sz w:val="28"/>
        </w:rPr>
        <w:t>dengan</w:t>
      </w:r>
      <w:r>
        <w:rPr>
          <w:spacing w:val="56"/>
          <w:sz w:val="28"/>
        </w:rPr>
        <w:t> </w:t>
      </w:r>
      <w:r>
        <w:rPr>
          <w:b/>
          <w:sz w:val="28"/>
        </w:rPr>
        <w:t>9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Juni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2028</w:t>
      </w:r>
    </w:p>
    <w:p>
      <w:pPr>
        <w:spacing w:before="183"/>
        <w:ind w:left="8953" w:right="104" w:firstLine="0"/>
        <w:jc w:val="center"/>
        <w:rPr>
          <w:sz w:val="24"/>
        </w:rPr>
      </w:pPr>
      <w:r>
        <w:rPr>
          <w:sz w:val="24"/>
        </w:rPr>
        <w:t>Jakarta,</w:t>
      </w:r>
      <w:r>
        <w:rPr>
          <w:spacing w:val="-8"/>
          <w:sz w:val="24"/>
        </w:rPr>
        <w:t> </w:t>
      </w:r>
      <w:r>
        <w:rPr>
          <w:sz w:val="24"/>
        </w:rPr>
        <w:t>9</w:t>
      </w:r>
      <w:r>
        <w:rPr>
          <w:spacing w:val="-8"/>
          <w:sz w:val="24"/>
        </w:rPr>
        <w:t> </w:t>
      </w:r>
      <w:r>
        <w:rPr>
          <w:sz w:val="24"/>
        </w:rPr>
        <w:t>Juni</w:t>
      </w:r>
      <w:r>
        <w:rPr>
          <w:spacing w:val="-8"/>
          <w:sz w:val="24"/>
        </w:rPr>
        <w:t> </w:t>
      </w:r>
      <w:r>
        <w:rPr>
          <w:sz w:val="24"/>
        </w:rPr>
        <w:t>2023</w:t>
      </w:r>
    </w:p>
    <w:p>
      <w:pPr>
        <w:spacing w:before="51"/>
        <w:ind w:left="8924" w:right="104" w:firstLine="0"/>
        <w:jc w:val="center"/>
        <w:rPr>
          <w:b/>
          <w:sz w:val="24"/>
        </w:rPr>
      </w:pPr>
      <w:r>
        <w:rPr>
          <w:b/>
          <w:sz w:val="24"/>
        </w:rPr>
        <w:t>Dewan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Eksekutif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tabs>
          <w:tab w:pos="4514" w:val="left" w:leader="none"/>
        </w:tabs>
        <w:spacing w:before="94"/>
        <w:ind w:left="2262" w:right="0" w:firstLine="0"/>
        <w:jc w:val="left"/>
        <w:rPr>
          <w:rFonts w:ascii="Roboto Cn"/>
          <w:b/>
          <w:i/>
          <w:sz w:val="24"/>
        </w:rPr>
      </w:pPr>
      <w:r>
        <w:rPr>
          <w:rFonts w:ascii="Roboto Cn"/>
          <w:b/>
          <w:i/>
          <w:w w:val="110"/>
          <w:sz w:val="24"/>
        </w:rPr>
        <w:t>Supervised</w:t>
      </w:r>
      <w:r>
        <w:rPr>
          <w:rFonts w:ascii="Roboto Cn"/>
          <w:b/>
          <w:i/>
          <w:spacing w:val="4"/>
          <w:w w:val="110"/>
          <w:sz w:val="24"/>
        </w:rPr>
        <w:t> </w:t>
      </w:r>
      <w:r>
        <w:rPr>
          <w:rFonts w:ascii="Roboto Cn"/>
          <w:b/>
          <w:i/>
          <w:w w:val="110"/>
          <w:sz w:val="24"/>
        </w:rPr>
        <w:t>by:</w:t>
        <w:tab/>
        <w:t>In</w:t>
      </w:r>
      <w:r>
        <w:rPr>
          <w:rFonts w:ascii="Roboto Cn"/>
          <w:b/>
          <w:i/>
          <w:spacing w:val="4"/>
          <w:w w:val="110"/>
          <w:sz w:val="24"/>
        </w:rPr>
        <w:t> </w:t>
      </w:r>
      <w:r>
        <w:rPr>
          <w:rFonts w:ascii="Roboto Cn"/>
          <w:b/>
          <w:i/>
          <w:w w:val="110"/>
          <w:sz w:val="24"/>
        </w:rPr>
        <w:t>Cooperation</w:t>
      </w:r>
      <w:r>
        <w:rPr>
          <w:rFonts w:ascii="Roboto Cn"/>
          <w:b/>
          <w:i/>
          <w:spacing w:val="3"/>
          <w:w w:val="110"/>
          <w:sz w:val="24"/>
        </w:rPr>
        <w:t> </w:t>
      </w:r>
      <w:r>
        <w:rPr>
          <w:rFonts w:ascii="Roboto Cn"/>
          <w:b/>
          <w:i/>
          <w:w w:val="110"/>
          <w:sz w:val="24"/>
        </w:rPr>
        <w:t>with:</w:t>
      </w:r>
    </w:p>
    <w:p>
      <w:pPr>
        <w:pStyle w:val="BodyText"/>
        <w:rPr>
          <w:rFonts w:ascii="Roboto Cn"/>
          <w:i/>
          <w:sz w:val="20"/>
        </w:rPr>
      </w:pPr>
    </w:p>
    <w:p>
      <w:pPr>
        <w:pStyle w:val="BodyText"/>
        <w:rPr>
          <w:rFonts w:ascii="Roboto Cn"/>
          <w:i/>
          <w:sz w:val="20"/>
        </w:rPr>
      </w:pPr>
    </w:p>
    <w:p>
      <w:pPr>
        <w:spacing w:before="235"/>
        <w:ind w:left="10930" w:right="698" w:hanging="1404"/>
        <w:jc w:val="left"/>
        <w:rPr>
          <w:b/>
          <w:sz w:val="24"/>
        </w:rPr>
      </w:pPr>
      <w:r>
        <w:rPr>
          <w:b/>
          <w:sz w:val="24"/>
        </w:rPr>
        <w:t>Prof.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Dr.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Ina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Primiana,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S.E.,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M.T.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Ketua</w:t>
      </w:r>
    </w:p>
    <w:sectPr>
      <w:type w:val="continuous"/>
      <w:pgSz w:w="15600" w:h="10800" w:orient="landscape"/>
      <w:pgMar w:top="1000" w:bottom="0" w:left="960" w:right="9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Cn">
    <w:altName w:val="Roboto Cn"/>
    <w:charset w:val="1"/>
    <w:family w:val="auto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Roboto" w:hAnsi="Roboto" w:eastAsia="Roboto" w:cs="Roboto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Roboto" w:hAnsi="Roboto" w:eastAsia="Roboto" w:cs="Roboto"/>
      <w:b/>
      <w:bCs/>
      <w:sz w:val="30"/>
      <w:szCs w:val="30"/>
      <w:lang w:val="id" w:eastAsia="en-US" w:bidi="ar-SA"/>
    </w:rPr>
  </w:style>
  <w:style w:styleId="Heading1" w:type="paragraph">
    <w:name w:val="Heading 1"/>
    <w:basedOn w:val="Normal"/>
    <w:uiPriority w:val="1"/>
    <w:qFormat/>
    <w:pPr>
      <w:ind w:left="81" w:right="86"/>
      <w:jc w:val="center"/>
      <w:outlineLvl w:val="1"/>
    </w:pPr>
    <w:rPr>
      <w:rFonts w:ascii="Roboto" w:hAnsi="Roboto" w:eastAsia="Roboto" w:cs="Roboto"/>
      <w:b/>
      <w:bCs/>
      <w:sz w:val="36"/>
      <w:szCs w:val="36"/>
      <w:lang w:val="id" w:eastAsia="en-US" w:bidi="ar-SA"/>
    </w:rPr>
  </w:style>
  <w:style w:styleId="Title" w:type="paragraph">
    <w:name w:val="Title"/>
    <w:basedOn w:val="Normal"/>
    <w:uiPriority w:val="1"/>
    <w:qFormat/>
    <w:pPr>
      <w:ind w:left="105" w:right="92"/>
      <w:jc w:val="center"/>
    </w:pPr>
    <w:rPr>
      <w:rFonts w:ascii="Roboto" w:hAnsi="Roboto" w:eastAsia="Roboto" w:cs="Roboto"/>
      <w:b/>
      <w:bCs/>
      <w:sz w:val="64"/>
      <w:szCs w:val="64"/>
      <w:lang w:val="id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461 Sertifikat Akreditasi Sarjana Manajemen Universitas Pembangunan Nasional Veteran Yogyakarta</dc:title>
  <dcterms:created xsi:type="dcterms:W3CDTF">2023-08-11T03:59:06Z</dcterms:created>
  <dcterms:modified xsi:type="dcterms:W3CDTF">2023-08-11T03:59:06Z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Google</vt:lpwstr>
  </property>
</Properties>
</file>